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6B" w:rsidRPr="00F154A4" w:rsidRDefault="00ED1F30" w:rsidP="00F154A4">
      <w:pPr>
        <w:jc w:val="center"/>
        <w:rPr>
          <w:rFonts w:ascii="Georgia" w:hAnsi="Georgia"/>
          <w:b/>
          <w:i/>
          <w:color w:val="FF0000"/>
          <w:sz w:val="28"/>
          <w:szCs w:val="28"/>
        </w:rPr>
      </w:pPr>
      <w:r w:rsidRPr="00F154A4">
        <w:rPr>
          <w:rFonts w:ascii="Georgia" w:hAnsi="Georgia"/>
          <w:b/>
          <w:i/>
          <w:color w:val="FF0000"/>
          <w:sz w:val="28"/>
          <w:szCs w:val="28"/>
        </w:rPr>
        <w:t>Конспект  занятие по опытно – экспериментальной деятельности в старшей группе.</w:t>
      </w:r>
    </w:p>
    <w:p w:rsidR="00ED1F30" w:rsidRPr="00F154A4" w:rsidRDefault="00ED1F30" w:rsidP="00F154A4">
      <w:pPr>
        <w:spacing w:after="0" w:line="240" w:lineRule="auto"/>
        <w:rPr>
          <w:rFonts w:ascii="Georgia" w:hAnsi="Georgia"/>
          <w:b/>
          <w:i/>
        </w:rPr>
      </w:pPr>
      <w:r w:rsidRPr="00F154A4">
        <w:rPr>
          <w:rFonts w:ascii="Georgia" w:hAnsi="Georgia"/>
          <w:b/>
          <w:i/>
        </w:rPr>
        <w:t xml:space="preserve">Тема: «Путешествие по </w:t>
      </w:r>
      <w:proofErr w:type="spellStart"/>
      <w:r w:rsidRPr="00F154A4">
        <w:rPr>
          <w:rFonts w:ascii="Georgia" w:hAnsi="Georgia"/>
          <w:b/>
          <w:i/>
        </w:rPr>
        <w:t>Клязьме</w:t>
      </w:r>
      <w:proofErr w:type="spellEnd"/>
      <w:r w:rsidRPr="00F154A4">
        <w:rPr>
          <w:rFonts w:ascii="Georgia" w:hAnsi="Georgia"/>
          <w:b/>
          <w:i/>
        </w:rPr>
        <w:t>».</w:t>
      </w:r>
    </w:p>
    <w:p w:rsidR="00ED1F30" w:rsidRPr="00F154A4" w:rsidRDefault="00ED1F30" w:rsidP="00F154A4">
      <w:pPr>
        <w:spacing w:after="0" w:line="240" w:lineRule="auto"/>
        <w:rPr>
          <w:rFonts w:ascii="Georgia" w:hAnsi="Georgia"/>
          <w:b/>
        </w:rPr>
      </w:pPr>
      <w:r w:rsidRPr="00F154A4">
        <w:rPr>
          <w:rFonts w:ascii="Georgia" w:hAnsi="Georgia"/>
          <w:b/>
        </w:rPr>
        <w:t xml:space="preserve">Цели: </w:t>
      </w:r>
    </w:p>
    <w:p w:rsidR="00ED1F30" w:rsidRPr="00F154A4" w:rsidRDefault="00ED1F30" w:rsidP="00F154A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154A4">
        <w:rPr>
          <w:rFonts w:ascii="Georgia" w:hAnsi="Georgia"/>
          <w:sz w:val="24"/>
          <w:szCs w:val="24"/>
        </w:rPr>
        <w:t>1.Формировать представления у детей  о свойстве бумаги размокать в воде.</w:t>
      </w:r>
    </w:p>
    <w:p w:rsidR="00ED1F30" w:rsidRPr="00F154A4" w:rsidRDefault="00ED1F30" w:rsidP="00F154A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154A4">
        <w:rPr>
          <w:rFonts w:ascii="Georgia" w:hAnsi="Georgia"/>
          <w:sz w:val="24"/>
          <w:szCs w:val="24"/>
        </w:rPr>
        <w:t>2.Продолжать развивать познавательную активность детей в процессе экспериментирования.</w:t>
      </w:r>
    </w:p>
    <w:p w:rsidR="00ED1F30" w:rsidRPr="00F154A4" w:rsidRDefault="00ED1F30" w:rsidP="00F154A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154A4">
        <w:rPr>
          <w:rFonts w:ascii="Georgia" w:hAnsi="Georgia"/>
          <w:sz w:val="24"/>
          <w:szCs w:val="24"/>
        </w:rPr>
        <w:t>3.Поощерять выдвижения детьми гипотез.</w:t>
      </w:r>
    </w:p>
    <w:p w:rsidR="00ED1F30" w:rsidRPr="00F154A4" w:rsidRDefault="00ED1F30" w:rsidP="00F154A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154A4">
        <w:rPr>
          <w:rFonts w:ascii="Georgia" w:hAnsi="Georgia"/>
          <w:sz w:val="24"/>
          <w:szCs w:val="24"/>
        </w:rPr>
        <w:t>4.Воспитывать умение договариваться друг с другом для решения общей задачи.</w:t>
      </w:r>
    </w:p>
    <w:p w:rsidR="00ED1F30" w:rsidRPr="00F154A4" w:rsidRDefault="00ED1F30" w:rsidP="00F154A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154A4">
        <w:rPr>
          <w:rFonts w:ascii="Georgia" w:hAnsi="Georgia"/>
          <w:sz w:val="24"/>
          <w:szCs w:val="24"/>
        </w:rPr>
        <w:t>Материал: тазик для воды, тряпочки для вытирания воды, письмо от Почемучки, бумажные кораблики.</w:t>
      </w:r>
    </w:p>
    <w:p w:rsidR="00ED1F30" w:rsidRPr="00F154A4" w:rsidRDefault="00ED1F30" w:rsidP="00F154A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154A4">
        <w:rPr>
          <w:rFonts w:ascii="Georgia" w:hAnsi="Georgia"/>
          <w:sz w:val="24"/>
          <w:szCs w:val="24"/>
        </w:rPr>
        <w:t xml:space="preserve">Предварительная работа: конструирование из бумаги корабликов; чтение </w:t>
      </w:r>
      <w:proofErr w:type="spellStart"/>
      <w:r w:rsidRPr="00F154A4">
        <w:rPr>
          <w:rFonts w:ascii="Georgia" w:hAnsi="Georgia"/>
          <w:sz w:val="24"/>
          <w:szCs w:val="24"/>
        </w:rPr>
        <w:t>В.Сутеев</w:t>
      </w:r>
      <w:proofErr w:type="spellEnd"/>
      <w:r w:rsidRPr="00F154A4">
        <w:rPr>
          <w:rFonts w:ascii="Georgia" w:hAnsi="Georgia"/>
          <w:sz w:val="24"/>
          <w:szCs w:val="24"/>
        </w:rPr>
        <w:t xml:space="preserve"> «Кораблик», С. Маршак «Плывет, плывет кораблик»; дидактическая игра « Подбери слова</w:t>
      </w:r>
      <w:r w:rsidR="00F154A4" w:rsidRPr="00F154A4">
        <w:rPr>
          <w:rFonts w:ascii="Georgia" w:hAnsi="Georgia"/>
          <w:sz w:val="24"/>
          <w:szCs w:val="24"/>
        </w:rPr>
        <w:t>»; разработка с детьми правил работы с водой.</w:t>
      </w:r>
    </w:p>
    <w:p w:rsidR="00F154A4" w:rsidRDefault="00F154A4" w:rsidP="00E93BD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154A4">
        <w:rPr>
          <w:rFonts w:ascii="Georgia" w:hAnsi="Georgia"/>
          <w:b/>
          <w:sz w:val="24"/>
          <w:szCs w:val="24"/>
        </w:rPr>
        <w:t>Ход занятия:</w:t>
      </w:r>
    </w:p>
    <w:p w:rsidR="00F154A4" w:rsidRDefault="00F154A4" w:rsidP="00E93B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Дети читают письмо от Почемучки: «Дорогие ребята, </w:t>
      </w:r>
      <w:proofErr w:type="gramStart"/>
      <w:r>
        <w:rPr>
          <w:rFonts w:ascii="Georgia" w:hAnsi="Georgia"/>
          <w:sz w:val="24"/>
          <w:szCs w:val="24"/>
        </w:rPr>
        <w:t>я</w:t>
      </w:r>
      <w:proofErr w:type="gramEnd"/>
      <w:r>
        <w:rPr>
          <w:rFonts w:ascii="Georgia" w:hAnsi="Georgia"/>
          <w:sz w:val="24"/>
          <w:szCs w:val="24"/>
        </w:rPr>
        <w:t xml:space="preserve"> приглашая вас путешествовать по реке </w:t>
      </w:r>
      <w:proofErr w:type="spellStart"/>
      <w:r>
        <w:rPr>
          <w:rFonts w:ascii="Georgia" w:hAnsi="Georgia"/>
          <w:sz w:val="24"/>
          <w:szCs w:val="24"/>
        </w:rPr>
        <w:t>Клязьма</w:t>
      </w:r>
      <w:proofErr w:type="spellEnd"/>
      <w:r>
        <w:rPr>
          <w:rFonts w:ascii="Georgia" w:hAnsi="Georgia"/>
          <w:sz w:val="24"/>
          <w:szCs w:val="24"/>
        </w:rPr>
        <w:t xml:space="preserve"> на моем кораблике».</w:t>
      </w:r>
    </w:p>
    <w:p w:rsidR="00F154A4" w:rsidRDefault="00F154A4" w:rsidP="00E93B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Ребята вместе с воспитателем рассматривают бумажный кораблик и высказывают предложения о том</w:t>
      </w:r>
      <w:proofErr w:type="gramStart"/>
      <w:r>
        <w:rPr>
          <w:rFonts w:ascii="Georgia" w:hAnsi="Georgia"/>
          <w:sz w:val="24"/>
          <w:szCs w:val="24"/>
        </w:rPr>
        <w:t xml:space="preserve"> ,</w:t>
      </w:r>
      <w:proofErr w:type="gramEnd"/>
      <w:r>
        <w:rPr>
          <w:rFonts w:ascii="Georgia" w:hAnsi="Georgia"/>
          <w:sz w:val="24"/>
          <w:szCs w:val="24"/>
        </w:rPr>
        <w:t xml:space="preserve"> что на нем не возможно путешествовать ( выделяют проблему).</w:t>
      </w:r>
    </w:p>
    <w:p w:rsidR="00F154A4" w:rsidRDefault="00334F2A" w:rsidP="00E93B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Д:</w:t>
      </w:r>
      <w:r w:rsidR="00F154A4">
        <w:rPr>
          <w:rFonts w:ascii="Georgia" w:hAnsi="Georgia"/>
          <w:sz w:val="24"/>
          <w:szCs w:val="24"/>
        </w:rPr>
        <w:t xml:space="preserve"> Нельзя</w:t>
      </w:r>
      <w:r>
        <w:rPr>
          <w:rFonts w:ascii="Georgia" w:hAnsi="Georgia"/>
          <w:sz w:val="24"/>
          <w:szCs w:val="24"/>
        </w:rPr>
        <w:t xml:space="preserve">: он маленький; он </w:t>
      </w:r>
      <w:r w:rsidR="00F154A4">
        <w:rPr>
          <w:rFonts w:ascii="Georgia" w:hAnsi="Georgia"/>
          <w:sz w:val="24"/>
          <w:szCs w:val="24"/>
        </w:rPr>
        <w:t>утонет</w:t>
      </w:r>
      <w:r>
        <w:rPr>
          <w:rFonts w:ascii="Georgia" w:hAnsi="Georgia"/>
          <w:sz w:val="24"/>
          <w:szCs w:val="24"/>
        </w:rPr>
        <w:t>; он быстро промокнет; он ненадежный.</w:t>
      </w:r>
    </w:p>
    <w:p w:rsidR="00334F2A" w:rsidRDefault="00334F2A" w:rsidP="00E93B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Почемучка высказывает свое недоверие к их предложениям. Педагог подводит детей к необходимости доказать опытным путем</w:t>
      </w:r>
      <w:proofErr w:type="gramStart"/>
      <w:r>
        <w:rPr>
          <w:rFonts w:ascii="Georgia" w:hAnsi="Georgia"/>
          <w:sz w:val="24"/>
          <w:szCs w:val="24"/>
        </w:rPr>
        <w:t xml:space="preserve"> ,</w:t>
      </w:r>
      <w:proofErr w:type="gramEnd"/>
      <w:r>
        <w:rPr>
          <w:rFonts w:ascii="Georgia" w:hAnsi="Georgia"/>
          <w:sz w:val="24"/>
          <w:szCs w:val="24"/>
        </w:rPr>
        <w:t xml:space="preserve"> что их предложения верны.</w:t>
      </w:r>
    </w:p>
    <w:p w:rsidR="00334F2A" w:rsidRDefault="00334F2A" w:rsidP="00E93B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На начальном этапе необходимо обратить внимание на то, как дети приняли и поставили перед собой цель эксперимента, опросить как можно больше количество детей ( </w:t>
      </w:r>
      <w:proofErr w:type="spellStart"/>
      <w:r>
        <w:rPr>
          <w:rFonts w:ascii="Georgia" w:hAnsi="Georgia"/>
          <w:sz w:val="24"/>
          <w:szCs w:val="24"/>
        </w:rPr>
        <w:t>н\</w:t>
      </w:r>
      <w:proofErr w:type="gramStart"/>
      <w:r>
        <w:rPr>
          <w:rFonts w:ascii="Georgia" w:hAnsi="Georgia"/>
          <w:sz w:val="24"/>
          <w:szCs w:val="24"/>
        </w:rPr>
        <w:t>р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: А твоя цель? </w:t>
      </w:r>
      <w:proofErr w:type="gramStart"/>
      <w:r>
        <w:rPr>
          <w:rFonts w:ascii="Georgia" w:hAnsi="Georgia"/>
          <w:sz w:val="24"/>
          <w:szCs w:val="24"/>
        </w:rPr>
        <w:t>А что ты хочешь узнать?).</w:t>
      </w:r>
      <w:proofErr w:type="gramEnd"/>
    </w:p>
    <w:p w:rsidR="00334F2A" w:rsidRDefault="00334F2A" w:rsidP="00E93B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Дети планируют деятельность</w:t>
      </w:r>
      <w:proofErr w:type="gramStart"/>
      <w:r>
        <w:rPr>
          <w:rFonts w:ascii="Georgia" w:hAnsi="Georgia"/>
          <w:sz w:val="24"/>
          <w:szCs w:val="24"/>
        </w:rPr>
        <w:t xml:space="preserve"> ,</w:t>
      </w:r>
      <w:proofErr w:type="gramEnd"/>
      <w:r>
        <w:rPr>
          <w:rFonts w:ascii="Georgia" w:hAnsi="Georgia"/>
          <w:sz w:val="24"/>
          <w:szCs w:val="24"/>
        </w:rPr>
        <w:t xml:space="preserve"> самостоятельно готовят необходимые для эксперимента материалы: берут бумажные кораблики . тазы, наливают в них воду и делятся на 2 подгруппы.</w:t>
      </w:r>
    </w:p>
    <w:p w:rsidR="00334F2A" w:rsidRDefault="00334F2A" w:rsidP="00E93B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Затем проверяют, тонет или нет бумажный кораблик, степень его надежности. Они наблюдают, как постепенно бумага </w:t>
      </w:r>
      <w:r w:rsidR="00E93BD5">
        <w:rPr>
          <w:rFonts w:ascii="Georgia" w:hAnsi="Georgia"/>
          <w:sz w:val="24"/>
          <w:szCs w:val="24"/>
        </w:rPr>
        <w:t xml:space="preserve">намокает в воде, рвется </w:t>
      </w:r>
      <w:proofErr w:type="gramStart"/>
      <w:r w:rsidR="00E93BD5">
        <w:rPr>
          <w:rFonts w:ascii="Georgia" w:hAnsi="Georgia"/>
          <w:sz w:val="24"/>
          <w:szCs w:val="24"/>
        </w:rPr>
        <w:t>становится</w:t>
      </w:r>
      <w:proofErr w:type="gramEnd"/>
      <w:r w:rsidR="00E93BD5">
        <w:rPr>
          <w:rFonts w:ascii="Georgia" w:hAnsi="Georgia"/>
          <w:sz w:val="24"/>
          <w:szCs w:val="24"/>
        </w:rPr>
        <w:t xml:space="preserve"> не прочной.</w:t>
      </w:r>
    </w:p>
    <w:p w:rsidR="00E93BD5" w:rsidRDefault="00E93BD5" w:rsidP="00E93BD5">
      <w:pPr>
        <w:spacing w:after="0"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E93BD5">
        <w:rPr>
          <w:rFonts w:ascii="Georgia" w:hAnsi="Georgia"/>
          <w:b/>
          <w:i/>
          <w:sz w:val="24"/>
          <w:szCs w:val="24"/>
        </w:rPr>
        <w:t>Выводы</w:t>
      </w:r>
      <w:r>
        <w:rPr>
          <w:rFonts w:ascii="Georgia" w:hAnsi="Georgia"/>
          <w:b/>
          <w:i/>
          <w:sz w:val="24"/>
          <w:szCs w:val="24"/>
        </w:rPr>
        <w:t xml:space="preserve"> детей</w:t>
      </w:r>
      <w:r w:rsidRPr="00E93BD5">
        <w:rPr>
          <w:rFonts w:ascii="Georgia" w:hAnsi="Georgia"/>
          <w:b/>
          <w:i/>
          <w:sz w:val="24"/>
          <w:szCs w:val="24"/>
        </w:rPr>
        <w:t>:</w:t>
      </w:r>
    </w:p>
    <w:p w:rsidR="00E93BD5" w:rsidRDefault="00E93BD5" w:rsidP="00E93B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У меня намок и стал мягкий.</w:t>
      </w:r>
    </w:p>
    <w:p w:rsidR="00E93BD5" w:rsidRDefault="00E93BD5" w:rsidP="00E93B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Я бы не хотел на таком путешествовать – он же утонет.</w:t>
      </w:r>
    </w:p>
    <w:p w:rsidR="00E93BD5" w:rsidRDefault="00E93BD5" w:rsidP="00E93B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Мой </w:t>
      </w:r>
      <w:proofErr w:type="gramStart"/>
      <w:r>
        <w:rPr>
          <w:rFonts w:ascii="Georgia" w:hAnsi="Georgia"/>
          <w:sz w:val="24"/>
          <w:szCs w:val="24"/>
        </w:rPr>
        <w:t>упал набок  и его залила</w:t>
      </w:r>
      <w:proofErr w:type="gramEnd"/>
      <w:r>
        <w:rPr>
          <w:rFonts w:ascii="Georgia" w:hAnsi="Georgia"/>
          <w:sz w:val="24"/>
          <w:szCs w:val="24"/>
        </w:rPr>
        <w:t xml:space="preserve"> вода.</w:t>
      </w:r>
    </w:p>
    <w:p w:rsidR="00E93BD5" w:rsidRPr="00E93BD5" w:rsidRDefault="00E93BD5" w:rsidP="00E93B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Нужно сообщить Почемучке, что на бумажном кораблике путешествовать нельзя: он непрочный, размокнет.</w:t>
      </w:r>
    </w:p>
    <w:p w:rsidR="00F154A4" w:rsidRDefault="00E93BD5" w:rsidP="00E93B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Воспитатель ставит проблемный вопрос «Как об этом сообщить Почемучке?».</w:t>
      </w:r>
    </w:p>
    <w:p w:rsidR="00E93BD5" w:rsidRPr="00F154A4" w:rsidRDefault="00E93BD5" w:rsidP="00E93B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Дети решают схематично  отобразить результаты экспериментирования и отправляют письмо Почемучке»</w:t>
      </w:r>
    </w:p>
    <w:p w:rsidR="00ED1F30" w:rsidRDefault="00ED1F30" w:rsidP="00E93BD5">
      <w:pPr>
        <w:jc w:val="both"/>
      </w:pPr>
    </w:p>
    <w:sectPr w:rsidR="00ED1F30" w:rsidSect="0040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F30"/>
    <w:rsid w:val="00334F2A"/>
    <w:rsid w:val="0040226B"/>
    <w:rsid w:val="00E93BD5"/>
    <w:rsid w:val="00ED1F30"/>
    <w:rsid w:val="00F1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2017-12-03T12:26:00Z</dcterms:created>
  <dcterms:modified xsi:type="dcterms:W3CDTF">2017-12-03T13:06:00Z</dcterms:modified>
</cp:coreProperties>
</file>